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3DE0E" w14:textId="77777777" w:rsidR="00861E7D" w:rsidRPr="00D149B1" w:rsidRDefault="00861E7D" w:rsidP="00861E7D">
      <w:pPr>
        <w:jc w:val="right"/>
        <w:rPr>
          <w:rFonts w:ascii="Arial" w:hAnsi="Arial" w:cs="Arial"/>
          <w:b/>
          <w:bCs/>
          <w:sz w:val="24"/>
          <w:lang w:val="ro-RO"/>
        </w:rPr>
      </w:pPr>
    </w:p>
    <w:p w14:paraId="37352B83" w14:textId="156A934F" w:rsidR="00595BBF" w:rsidRPr="00D149B1" w:rsidRDefault="00595BBF" w:rsidP="00861E7D">
      <w:pPr>
        <w:jc w:val="right"/>
        <w:rPr>
          <w:rFonts w:ascii="Arial" w:hAnsi="Arial" w:cs="Arial"/>
          <w:b/>
          <w:bCs/>
          <w:sz w:val="24"/>
          <w:lang w:val="ro-RO"/>
        </w:rPr>
      </w:pPr>
      <w:r w:rsidRPr="00D149B1">
        <w:rPr>
          <w:rFonts w:ascii="Arial" w:hAnsi="Arial" w:cs="Arial"/>
          <w:b/>
          <w:bCs/>
          <w:sz w:val="24"/>
          <w:lang w:val="ro-RO"/>
        </w:rPr>
        <w:t xml:space="preserve">Anexa nr. 3 </w:t>
      </w:r>
    </w:p>
    <w:p w14:paraId="34A1F778" w14:textId="449F9228" w:rsidR="00861E7D" w:rsidRPr="00D149B1" w:rsidRDefault="00861E7D" w:rsidP="00861E7D">
      <w:pPr>
        <w:jc w:val="right"/>
        <w:rPr>
          <w:rFonts w:ascii="Arial" w:hAnsi="Arial" w:cs="Arial"/>
          <w:b/>
          <w:bCs/>
          <w:sz w:val="24"/>
          <w:lang w:val="ro-RO"/>
        </w:rPr>
      </w:pPr>
    </w:p>
    <w:p w14:paraId="38B6E106" w14:textId="77777777" w:rsidR="00861E7D" w:rsidRPr="00D149B1" w:rsidRDefault="00861E7D" w:rsidP="00861E7D">
      <w:pPr>
        <w:jc w:val="right"/>
        <w:rPr>
          <w:rFonts w:ascii="Arial" w:hAnsi="Arial" w:cs="Arial"/>
          <w:b/>
          <w:bCs/>
          <w:sz w:val="24"/>
          <w:lang w:val="ro-RO"/>
        </w:rPr>
      </w:pPr>
    </w:p>
    <w:p w14:paraId="51BDC4B0" w14:textId="5AE36A83" w:rsidR="00595BBF" w:rsidRPr="00D149B1" w:rsidRDefault="00595BBF" w:rsidP="00861E7D">
      <w:pPr>
        <w:jc w:val="center"/>
        <w:rPr>
          <w:rFonts w:ascii="Arial" w:hAnsi="Arial" w:cs="Arial"/>
          <w:b/>
          <w:bCs/>
          <w:sz w:val="24"/>
          <w:lang w:val="ro-RO"/>
        </w:rPr>
      </w:pPr>
      <w:r w:rsidRPr="00D149B1">
        <w:rPr>
          <w:rFonts w:ascii="Arial" w:hAnsi="Arial" w:cs="Arial"/>
          <w:b/>
          <w:bCs/>
          <w:sz w:val="24"/>
          <w:lang w:val="ro-RO"/>
        </w:rPr>
        <w:t>DECLARATIE PE PROPRIA RASPUNDERE PRIVIND ELIGIBILITATEA</w:t>
      </w:r>
    </w:p>
    <w:p w14:paraId="6179FA6E" w14:textId="1F893BCF" w:rsidR="00861E7D" w:rsidRPr="00D149B1" w:rsidRDefault="00861E7D" w:rsidP="00861E7D">
      <w:pPr>
        <w:jc w:val="center"/>
        <w:rPr>
          <w:rFonts w:cstheme="minorHAnsi"/>
          <w:b/>
          <w:bCs/>
          <w:lang w:val="ro-RO"/>
        </w:rPr>
      </w:pPr>
    </w:p>
    <w:p w14:paraId="6EC8329D" w14:textId="77777777" w:rsidR="00861E7D" w:rsidRPr="00D149B1" w:rsidRDefault="00861E7D" w:rsidP="00861E7D">
      <w:pPr>
        <w:jc w:val="center"/>
        <w:rPr>
          <w:rFonts w:cstheme="minorHAnsi"/>
          <w:b/>
          <w:bCs/>
          <w:lang w:val="ro-RO"/>
        </w:rPr>
      </w:pPr>
    </w:p>
    <w:p w14:paraId="46BB8296" w14:textId="77777777" w:rsidR="00595BBF" w:rsidRPr="00D149B1" w:rsidRDefault="00595BBF" w:rsidP="00595BBF">
      <w:pPr>
        <w:jc w:val="both"/>
        <w:rPr>
          <w:rFonts w:cstheme="minorHAnsi"/>
          <w:lang w:val="ro-RO"/>
        </w:rPr>
      </w:pPr>
      <w:r w:rsidRPr="00D149B1">
        <w:rPr>
          <w:rFonts w:cstheme="minorHAnsi"/>
          <w:lang w:val="ro-RO"/>
        </w:rPr>
        <w:t xml:space="preserve">Subsemnatul.............................., în calitate de reprezentant legal al ..........................................., CUI/CIF ....................., având sediul social în ........................, str. ........................, nr. ................, cunoscând că falsul în declaraţii este pedepsit de Codul Penal şi sub sancţiunea excluderii din procedură, declar pe propria răspundere, că: </w:t>
      </w:r>
    </w:p>
    <w:p w14:paraId="736CE1E9" w14:textId="310BA709" w:rsidR="00595BBF" w:rsidRPr="00D149B1" w:rsidRDefault="00595BBF" w:rsidP="00595BBF">
      <w:pPr>
        <w:jc w:val="both"/>
        <w:rPr>
          <w:rFonts w:cstheme="minorHAnsi"/>
          <w:lang w:val="ro-RO"/>
        </w:rPr>
      </w:pPr>
      <w:r w:rsidRPr="00D149B1">
        <w:rPr>
          <w:rFonts w:cstheme="minorHAnsi"/>
          <w:lang w:val="ro-RO"/>
        </w:rPr>
        <w:t xml:space="preserve">• organizaţia /societatea pe care o reprezint </w:t>
      </w:r>
      <w:r w:rsidR="00D149B1" w:rsidRPr="00D149B1">
        <w:rPr>
          <w:rFonts w:cstheme="minorHAnsi"/>
          <w:lang w:val="ro-RO"/>
        </w:rPr>
        <w:t>îndeplinește</w:t>
      </w:r>
      <w:r w:rsidRPr="00D149B1">
        <w:rPr>
          <w:rFonts w:cstheme="minorHAnsi"/>
          <w:lang w:val="ro-RO"/>
        </w:rPr>
        <w:t xml:space="preserve"> condiţiile de eligibilitate (conform prevederilor din Orientări privind accesarea finanţărilor în cadrul Programului Operaţional Capital Uman 2014 – 2020 în vederea participării în calitate de partener la pregătirea şi implementarea unui proiect în cadrul Programului </w:t>
      </w:r>
      <w:r w:rsidR="00D149B1" w:rsidRPr="00D149B1">
        <w:rPr>
          <w:rFonts w:cstheme="minorHAnsi"/>
          <w:lang w:val="ro-RO"/>
        </w:rPr>
        <w:t>Operațional</w:t>
      </w:r>
      <w:r w:rsidRPr="00D149B1">
        <w:rPr>
          <w:rFonts w:cstheme="minorHAnsi"/>
          <w:lang w:val="ro-RO"/>
        </w:rPr>
        <w:t xml:space="preserve"> Capital Uman 2014 – 2020 şi </w:t>
      </w:r>
    </w:p>
    <w:p w14:paraId="16E8536A" w14:textId="77777777" w:rsidR="00595BBF" w:rsidRPr="00D149B1" w:rsidRDefault="00595BBF" w:rsidP="00595BBF">
      <w:pPr>
        <w:jc w:val="both"/>
        <w:rPr>
          <w:rFonts w:cstheme="minorHAnsi"/>
          <w:lang w:val="ro-RO"/>
        </w:rPr>
      </w:pPr>
      <w:r w:rsidRPr="00D149B1">
        <w:rPr>
          <w:rFonts w:cstheme="minorHAnsi"/>
          <w:lang w:val="ro-RO"/>
        </w:rPr>
        <w:t xml:space="preserve">• organizaţia/societatea pe care o reprezint NU se află în niciuna dintre următoarele situaţii: </w:t>
      </w:r>
    </w:p>
    <w:p w14:paraId="79282AB0" w14:textId="0E142B9C" w:rsidR="00595BBF" w:rsidRPr="00D149B1" w:rsidRDefault="00595BBF" w:rsidP="00D149B1">
      <w:pPr>
        <w:pStyle w:val="ListParagraph"/>
        <w:numPr>
          <w:ilvl w:val="0"/>
          <w:numId w:val="3"/>
        </w:numPr>
        <w:jc w:val="both"/>
        <w:rPr>
          <w:rFonts w:cstheme="minorHAnsi"/>
          <w:lang w:val="ro-RO"/>
        </w:rPr>
      </w:pPr>
      <w:r w:rsidRPr="00D149B1">
        <w:rPr>
          <w:rFonts w:cstheme="minorHAnsi"/>
          <w:lang w:val="ro-RO"/>
        </w:rPr>
        <w:t xml:space="preserve">în incapacitate de plată/ în stare de insolvenţă, conform OUG nr. 46/2013 privind criza financiară şi insolvenţa unităţilor administrative teritoriale, respectiv conform Legii nr.85/2014 privind procedura insolvenţei, cu modificările şi completările ulterioare; </w:t>
      </w:r>
    </w:p>
    <w:p w14:paraId="31459E7D" w14:textId="5BC2A78F" w:rsidR="00595BBF" w:rsidRPr="00D149B1" w:rsidRDefault="00595BBF" w:rsidP="00D149B1">
      <w:pPr>
        <w:pStyle w:val="ListParagraph"/>
        <w:numPr>
          <w:ilvl w:val="0"/>
          <w:numId w:val="3"/>
        </w:numPr>
        <w:jc w:val="both"/>
        <w:rPr>
          <w:rFonts w:cstheme="minorHAnsi"/>
          <w:lang w:val="ro-RO"/>
        </w:rPr>
      </w:pPr>
      <w:r w:rsidRPr="00D149B1">
        <w:rPr>
          <w:rFonts w:cstheme="minorHAnsi"/>
          <w:lang w:val="ro-RO"/>
        </w:rPr>
        <w:t xml:space="preserve">a suferit condamnări definitive datorate unei conduite profesionale îndreptată împotriva legii, decizie formulată de o autoritate de judecată ce are forţa de </w:t>
      </w:r>
      <w:proofErr w:type="spellStart"/>
      <w:r w:rsidRPr="00D149B1">
        <w:rPr>
          <w:rFonts w:cstheme="minorHAnsi"/>
          <w:lang w:val="ro-RO"/>
        </w:rPr>
        <w:t>res</w:t>
      </w:r>
      <w:proofErr w:type="spellEnd"/>
      <w:r w:rsidRPr="00D149B1">
        <w:rPr>
          <w:rFonts w:cstheme="minorHAnsi"/>
          <w:lang w:val="ro-RO"/>
        </w:rPr>
        <w:t xml:space="preserve"> </w:t>
      </w:r>
      <w:proofErr w:type="spellStart"/>
      <w:r w:rsidRPr="00D149B1">
        <w:rPr>
          <w:rFonts w:cstheme="minorHAnsi"/>
          <w:lang w:val="ro-RO"/>
        </w:rPr>
        <w:t>judicata</w:t>
      </w:r>
      <w:proofErr w:type="spellEnd"/>
      <w:r w:rsidRPr="00D149B1">
        <w:rPr>
          <w:rFonts w:cstheme="minorHAnsi"/>
          <w:lang w:val="ro-RO"/>
        </w:rPr>
        <w:t xml:space="preserve">; </w:t>
      </w:r>
    </w:p>
    <w:p w14:paraId="3A1FC1DF" w14:textId="67320216" w:rsidR="00595BBF" w:rsidRPr="00D149B1" w:rsidRDefault="00595BBF" w:rsidP="00D149B1">
      <w:pPr>
        <w:pStyle w:val="ListParagraph"/>
        <w:numPr>
          <w:ilvl w:val="0"/>
          <w:numId w:val="3"/>
        </w:numPr>
        <w:jc w:val="both"/>
        <w:rPr>
          <w:rFonts w:cstheme="minorHAnsi"/>
          <w:lang w:val="ro-RO"/>
        </w:rPr>
      </w:pPr>
      <w:r w:rsidRPr="00D149B1">
        <w:rPr>
          <w:rFonts w:cstheme="minorHAnsi"/>
          <w:lang w:val="ro-RO"/>
        </w:rPr>
        <w:t xml:space="preserve">în stare de faliment sau face obiectul unei proceduri de lichidare sau de administrare judiciară, are încheiate concordate, şi-a suspendat activitatea în ultimii 2 ani dinaintea depunerii cererii de finanţare sau face obiectul unei proceduri în urma acestor situaţii sau se află în situaţii similare în urma unei proceduri de aceeaşi natură </w:t>
      </w:r>
      <w:r w:rsidR="00D149B1" w:rsidRPr="00D149B1">
        <w:rPr>
          <w:rFonts w:cstheme="minorHAnsi"/>
          <w:lang w:val="ro-RO"/>
        </w:rPr>
        <w:t>prevăzute</w:t>
      </w:r>
      <w:r w:rsidRPr="00D149B1">
        <w:rPr>
          <w:rFonts w:cstheme="minorHAnsi"/>
          <w:lang w:val="ro-RO"/>
        </w:rPr>
        <w:t xml:space="preserve"> de legislaţia sau de reglementările naţionale;</w:t>
      </w:r>
    </w:p>
    <w:p w14:paraId="33F82734" w14:textId="4A2547EC" w:rsidR="00595BBF" w:rsidRPr="00D149B1" w:rsidRDefault="00595BBF" w:rsidP="00D149B1">
      <w:pPr>
        <w:pStyle w:val="ListParagraph"/>
        <w:numPr>
          <w:ilvl w:val="0"/>
          <w:numId w:val="3"/>
        </w:numPr>
        <w:jc w:val="both"/>
        <w:rPr>
          <w:rFonts w:cstheme="minorHAnsi"/>
          <w:lang w:val="ro-RO"/>
        </w:rPr>
      </w:pPr>
      <w:r w:rsidRPr="00D149B1">
        <w:rPr>
          <w:rFonts w:cstheme="minorHAnsi"/>
          <w:lang w:val="ro-RO"/>
        </w:rPr>
        <w:t>reprezentanţii legali/structurile de conducere şi persoanele care asigură conducerea partenerului au comis în conduita profesională greşeli grave, demonstrate în instanţă, pe care autoritatea contractantă le poate justifica;</w:t>
      </w:r>
    </w:p>
    <w:p w14:paraId="57453203" w14:textId="5B9CFAC2" w:rsidR="00595BBF" w:rsidRPr="00D149B1" w:rsidRDefault="00595BBF" w:rsidP="00D149B1">
      <w:pPr>
        <w:pStyle w:val="ListParagraph"/>
        <w:numPr>
          <w:ilvl w:val="0"/>
          <w:numId w:val="3"/>
        </w:numPr>
        <w:jc w:val="both"/>
        <w:rPr>
          <w:rFonts w:cstheme="minorHAnsi"/>
          <w:lang w:val="ro-RO"/>
        </w:rPr>
      </w:pPr>
      <w:r w:rsidRPr="00D149B1">
        <w:rPr>
          <w:rFonts w:cstheme="minorHAnsi"/>
          <w:lang w:val="ro-RO"/>
        </w:rPr>
        <w:t xml:space="preserve">se încadrează, din punct de vedere al obligaţiilor de plata restante la bugetele publice, întruna din situaţiile în care obligaţiile de plată nete </w:t>
      </w:r>
      <w:r w:rsidR="00D149B1" w:rsidRPr="00D149B1">
        <w:rPr>
          <w:rFonts w:cstheme="minorHAnsi"/>
          <w:lang w:val="ro-RO"/>
        </w:rPr>
        <w:t>depășesc</w:t>
      </w:r>
      <w:r w:rsidRPr="00D149B1">
        <w:rPr>
          <w:rFonts w:cstheme="minorHAnsi"/>
          <w:lang w:val="ro-RO"/>
        </w:rPr>
        <w:t xml:space="preserve"> 1/12 din totalul obligaţiilor datorate în ultimele 12 luni, în cazul certificatului de atestare fiscală emis de Agenţia Naţională de Administrare Fiscală; </w:t>
      </w:r>
    </w:p>
    <w:p w14:paraId="1FA5C0EB" w14:textId="0FBD0698" w:rsidR="00595BBF" w:rsidRPr="00D149B1" w:rsidRDefault="00595BBF" w:rsidP="00D149B1">
      <w:pPr>
        <w:pStyle w:val="ListParagraph"/>
        <w:numPr>
          <w:ilvl w:val="0"/>
          <w:numId w:val="3"/>
        </w:numPr>
        <w:jc w:val="both"/>
        <w:rPr>
          <w:rFonts w:cstheme="minorHAnsi"/>
          <w:lang w:val="ro-RO"/>
        </w:rPr>
      </w:pPr>
      <w:r w:rsidRPr="00D149B1">
        <w:rPr>
          <w:rFonts w:cstheme="minorHAnsi"/>
          <w:lang w:val="ro-RO"/>
        </w:rPr>
        <w:t xml:space="preserve">reprezentanţii legali/structurile de conducere şi persoanele care asigură conducerea partenerului au fost condamnaţi printr-o </w:t>
      </w:r>
      <w:r w:rsidR="00D149B1" w:rsidRPr="00D149B1">
        <w:rPr>
          <w:rFonts w:cstheme="minorHAnsi"/>
          <w:lang w:val="ro-RO"/>
        </w:rPr>
        <w:t>hotărâre</w:t>
      </w:r>
      <w:r w:rsidRPr="00D149B1">
        <w:rPr>
          <w:rFonts w:cstheme="minorHAnsi"/>
          <w:lang w:val="ro-RO"/>
        </w:rPr>
        <w:t xml:space="preserve"> cu valoare de </w:t>
      </w:r>
      <w:proofErr w:type="spellStart"/>
      <w:r w:rsidRPr="00D149B1">
        <w:rPr>
          <w:rFonts w:cstheme="minorHAnsi"/>
          <w:lang w:val="ro-RO"/>
        </w:rPr>
        <w:t>res</w:t>
      </w:r>
      <w:proofErr w:type="spellEnd"/>
      <w:r w:rsidRPr="00D149B1">
        <w:rPr>
          <w:rFonts w:cstheme="minorHAnsi"/>
          <w:lang w:val="ro-RO"/>
        </w:rPr>
        <w:t xml:space="preserve"> </w:t>
      </w:r>
      <w:proofErr w:type="spellStart"/>
      <w:r w:rsidRPr="00D149B1">
        <w:rPr>
          <w:rFonts w:cstheme="minorHAnsi"/>
          <w:lang w:val="ro-RO"/>
        </w:rPr>
        <w:t>judicata</w:t>
      </w:r>
      <w:proofErr w:type="spellEnd"/>
      <w:r w:rsidRPr="00D149B1">
        <w:rPr>
          <w:rFonts w:cstheme="minorHAnsi"/>
          <w:lang w:val="ro-RO"/>
        </w:rPr>
        <w:t xml:space="preserve"> pentru fraudă, corupţie, participare la o organizaţie criminală sau la orice alte activităţi ilegale în detrimentul intereselor financiare ale comunităţii; </w:t>
      </w:r>
    </w:p>
    <w:p w14:paraId="40AEEE73" w14:textId="20266D82" w:rsidR="00861E7D" w:rsidRPr="00D149B1" w:rsidRDefault="00595BBF" w:rsidP="00D149B1">
      <w:pPr>
        <w:pStyle w:val="ListParagraph"/>
        <w:numPr>
          <w:ilvl w:val="0"/>
          <w:numId w:val="3"/>
        </w:numPr>
        <w:jc w:val="both"/>
        <w:rPr>
          <w:rFonts w:cstheme="minorHAnsi"/>
          <w:lang w:val="ro-RO"/>
        </w:rPr>
      </w:pPr>
      <w:r w:rsidRPr="00D149B1">
        <w:rPr>
          <w:rFonts w:cstheme="minorHAnsi"/>
          <w:lang w:val="ro-RO"/>
        </w:rPr>
        <w:t xml:space="preserve">partenerul/partenerii </w:t>
      </w:r>
      <w:r w:rsidR="00861E7D" w:rsidRPr="00D149B1">
        <w:rPr>
          <w:rFonts w:cstheme="minorHAnsi"/>
          <w:lang w:val="ro-RO"/>
        </w:rPr>
        <w:t>ş</w:t>
      </w:r>
      <w:r w:rsidRPr="00D149B1">
        <w:rPr>
          <w:rFonts w:cstheme="minorHAnsi"/>
          <w:lang w:val="ro-RO"/>
        </w:rPr>
        <w:t>i/sau reprezentan</w:t>
      </w:r>
      <w:r w:rsidR="00861E7D" w:rsidRPr="00D149B1">
        <w:rPr>
          <w:rFonts w:cstheme="minorHAnsi"/>
          <w:lang w:val="ro-RO"/>
        </w:rPr>
        <w:t>ţ</w:t>
      </w:r>
      <w:r w:rsidRPr="00D149B1">
        <w:rPr>
          <w:rFonts w:cstheme="minorHAnsi"/>
          <w:lang w:val="ro-RO"/>
        </w:rPr>
        <w:t>ii lor legali/structurile de conducere a acestora şi persoanele care asigur</w:t>
      </w:r>
      <w:r w:rsidR="00861E7D" w:rsidRPr="00D149B1">
        <w:rPr>
          <w:rFonts w:cstheme="minorHAnsi"/>
          <w:lang w:val="ro-RO"/>
        </w:rPr>
        <w:t>ă</w:t>
      </w:r>
      <w:r w:rsidRPr="00D149B1">
        <w:rPr>
          <w:rFonts w:cstheme="minorHAnsi"/>
          <w:lang w:val="ro-RO"/>
        </w:rPr>
        <w:t xml:space="preserve"> conducerea partenerului/partenerilor se afl</w:t>
      </w:r>
      <w:r w:rsidR="00861E7D" w:rsidRPr="00D149B1">
        <w:rPr>
          <w:rFonts w:cstheme="minorHAnsi"/>
          <w:lang w:val="ro-RO"/>
        </w:rPr>
        <w:t>ă</w:t>
      </w:r>
      <w:r w:rsidRPr="00D149B1">
        <w:rPr>
          <w:rFonts w:cstheme="minorHAnsi"/>
          <w:lang w:val="ro-RO"/>
        </w:rPr>
        <w:t xml:space="preserve"> în situa</w:t>
      </w:r>
      <w:r w:rsidR="00861E7D" w:rsidRPr="00D149B1">
        <w:rPr>
          <w:rFonts w:cstheme="minorHAnsi"/>
          <w:lang w:val="ro-RO"/>
        </w:rPr>
        <w:t>ţ</w:t>
      </w:r>
      <w:r w:rsidRPr="00D149B1">
        <w:rPr>
          <w:rFonts w:cstheme="minorHAnsi"/>
          <w:lang w:val="ro-RO"/>
        </w:rPr>
        <w:t xml:space="preserve">ia de conflict de </w:t>
      </w:r>
      <w:r w:rsidRPr="00D149B1">
        <w:rPr>
          <w:rFonts w:cstheme="minorHAnsi"/>
          <w:lang w:val="ro-RO"/>
        </w:rPr>
        <w:lastRenderedPageBreak/>
        <w:t>interese sau incompatibilitate, a</w:t>
      </w:r>
      <w:r w:rsidR="00861E7D" w:rsidRPr="00D149B1">
        <w:rPr>
          <w:rFonts w:cstheme="minorHAnsi"/>
          <w:lang w:val="ro-RO"/>
        </w:rPr>
        <w:t>ş</w:t>
      </w:r>
      <w:r w:rsidRPr="00D149B1">
        <w:rPr>
          <w:rFonts w:cstheme="minorHAnsi"/>
          <w:lang w:val="ro-RO"/>
        </w:rPr>
        <w:t>a cum este definit în legisla</w:t>
      </w:r>
      <w:r w:rsidR="00861E7D" w:rsidRPr="00D149B1">
        <w:rPr>
          <w:rFonts w:cstheme="minorHAnsi"/>
          <w:lang w:val="ro-RO"/>
        </w:rPr>
        <w:t>ţ</w:t>
      </w:r>
      <w:r w:rsidRPr="00D149B1">
        <w:rPr>
          <w:rFonts w:cstheme="minorHAnsi"/>
          <w:lang w:val="ro-RO"/>
        </w:rPr>
        <w:t>ia na</w:t>
      </w:r>
      <w:r w:rsidR="00861E7D" w:rsidRPr="00D149B1">
        <w:rPr>
          <w:rFonts w:cstheme="minorHAnsi"/>
          <w:lang w:val="ro-RO"/>
        </w:rPr>
        <w:t>ţ</w:t>
      </w:r>
      <w:r w:rsidRPr="00D149B1">
        <w:rPr>
          <w:rFonts w:cstheme="minorHAnsi"/>
          <w:lang w:val="ro-RO"/>
        </w:rPr>
        <w:t>ional</w:t>
      </w:r>
      <w:r w:rsidR="00861E7D" w:rsidRPr="00D149B1">
        <w:rPr>
          <w:rFonts w:cstheme="minorHAnsi"/>
          <w:lang w:val="ro-RO"/>
        </w:rPr>
        <w:t>ă</w:t>
      </w:r>
      <w:r w:rsidRPr="00D149B1">
        <w:rPr>
          <w:rFonts w:cstheme="minorHAnsi"/>
          <w:lang w:val="ro-RO"/>
        </w:rPr>
        <w:t xml:space="preserve"> şi comunitar</w:t>
      </w:r>
      <w:r w:rsidR="00861E7D" w:rsidRPr="00D149B1">
        <w:rPr>
          <w:rFonts w:cstheme="minorHAnsi"/>
          <w:lang w:val="ro-RO"/>
        </w:rPr>
        <w:t>ă</w:t>
      </w:r>
      <w:r w:rsidRPr="00D149B1">
        <w:rPr>
          <w:rFonts w:cstheme="minorHAnsi"/>
          <w:lang w:val="ro-RO"/>
        </w:rPr>
        <w:t xml:space="preserve"> în vigoare;</w:t>
      </w:r>
    </w:p>
    <w:p w14:paraId="0ADF6528" w14:textId="2E67BE02" w:rsidR="00861E7D" w:rsidRPr="00D149B1" w:rsidRDefault="00595BBF" w:rsidP="00D149B1">
      <w:pPr>
        <w:pStyle w:val="ListParagraph"/>
        <w:numPr>
          <w:ilvl w:val="0"/>
          <w:numId w:val="3"/>
        </w:numPr>
        <w:jc w:val="both"/>
        <w:rPr>
          <w:rFonts w:cstheme="minorHAnsi"/>
          <w:lang w:val="ro-RO"/>
        </w:rPr>
      </w:pPr>
      <w:r w:rsidRPr="00D149B1">
        <w:rPr>
          <w:rFonts w:cstheme="minorHAnsi"/>
          <w:lang w:val="ro-RO"/>
        </w:rPr>
        <w:t>se face vinovat de declara</w:t>
      </w:r>
      <w:r w:rsidR="00861E7D" w:rsidRPr="00D149B1">
        <w:rPr>
          <w:rFonts w:cstheme="minorHAnsi"/>
          <w:lang w:val="ro-RO"/>
        </w:rPr>
        <w:t>ţ</w:t>
      </w:r>
      <w:r w:rsidRPr="00D149B1">
        <w:rPr>
          <w:rFonts w:cstheme="minorHAnsi"/>
          <w:lang w:val="ro-RO"/>
        </w:rPr>
        <w:t>ii false în furnizarea informa</w:t>
      </w:r>
      <w:r w:rsidR="00861E7D" w:rsidRPr="00D149B1">
        <w:rPr>
          <w:rFonts w:cstheme="minorHAnsi"/>
          <w:lang w:val="ro-RO"/>
        </w:rPr>
        <w:t>ţ</w:t>
      </w:r>
      <w:r w:rsidRPr="00D149B1">
        <w:rPr>
          <w:rFonts w:cstheme="minorHAnsi"/>
          <w:lang w:val="ro-RO"/>
        </w:rPr>
        <w:t>iilor solicitate de AM/OI POCU responsabil sau nu a furnizat aceste informa</w:t>
      </w:r>
      <w:r w:rsidR="00861E7D" w:rsidRPr="00D149B1">
        <w:rPr>
          <w:rFonts w:cstheme="minorHAnsi"/>
          <w:lang w:val="ro-RO"/>
        </w:rPr>
        <w:t>ţ</w:t>
      </w:r>
      <w:r w:rsidRPr="00D149B1">
        <w:rPr>
          <w:rFonts w:cstheme="minorHAnsi"/>
          <w:lang w:val="ro-RO"/>
        </w:rPr>
        <w:t xml:space="preserve">ii. </w:t>
      </w:r>
    </w:p>
    <w:p w14:paraId="0B6E7C0E" w14:textId="77777777" w:rsidR="00861E7D" w:rsidRPr="00D149B1" w:rsidRDefault="00861E7D" w:rsidP="00595BBF">
      <w:pPr>
        <w:jc w:val="both"/>
        <w:rPr>
          <w:rFonts w:cstheme="minorHAnsi"/>
          <w:lang w:val="ro-RO"/>
        </w:rPr>
      </w:pPr>
    </w:p>
    <w:p w14:paraId="30B42262" w14:textId="77777777" w:rsidR="00861E7D" w:rsidRPr="00D149B1" w:rsidRDefault="00595BBF" w:rsidP="00595BBF">
      <w:pPr>
        <w:jc w:val="both"/>
        <w:rPr>
          <w:rFonts w:cstheme="minorHAnsi"/>
          <w:lang w:val="ro-RO"/>
        </w:rPr>
      </w:pPr>
      <w:r w:rsidRPr="00D149B1">
        <w:rPr>
          <w:rFonts w:cstheme="minorHAnsi"/>
          <w:lang w:val="ro-RO"/>
        </w:rPr>
        <w:t xml:space="preserve">Data: </w:t>
      </w:r>
    </w:p>
    <w:p w14:paraId="131E4F80" w14:textId="77777777" w:rsidR="00861E7D" w:rsidRPr="00D149B1" w:rsidRDefault="00595BBF" w:rsidP="00595BBF">
      <w:pPr>
        <w:jc w:val="both"/>
        <w:rPr>
          <w:rFonts w:cstheme="minorHAnsi"/>
          <w:lang w:val="ro-RO"/>
        </w:rPr>
      </w:pPr>
      <w:r w:rsidRPr="00D149B1">
        <w:rPr>
          <w:rFonts w:cstheme="minorHAnsi"/>
          <w:lang w:val="ro-RO"/>
        </w:rPr>
        <w:t>Denumire organiza</w:t>
      </w:r>
      <w:r w:rsidR="00861E7D" w:rsidRPr="00D149B1">
        <w:rPr>
          <w:rFonts w:cstheme="minorHAnsi"/>
          <w:lang w:val="ro-RO"/>
        </w:rPr>
        <w:t>ţ</w:t>
      </w:r>
      <w:r w:rsidRPr="00D149B1">
        <w:rPr>
          <w:rFonts w:cstheme="minorHAnsi"/>
          <w:lang w:val="ro-RO"/>
        </w:rPr>
        <w:t xml:space="preserve">ie: </w:t>
      </w:r>
    </w:p>
    <w:p w14:paraId="084E69D6" w14:textId="114A96A4" w:rsidR="00861E7D" w:rsidRPr="00D149B1" w:rsidRDefault="00595BBF" w:rsidP="00595BBF">
      <w:pPr>
        <w:jc w:val="both"/>
        <w:rPr>
          <w:rFonts w:cstheme="minorHAnsi"/>
          <w:lang w:val="ro-RO"/>
        </w:rPr>
      </w:pPr>
      <w:r w:rsidRPr="00D149B1">
        <w:rPr>
          <w:rFonts w:cstheme="minorHAnsi"/>
          <w:lang w:val="ro-RO"/>
        </w:rPr>
        <w:t xml:space="preserve">Reprezentant legal: </w:t>
      </w:r>
    </w:p>
    <w:p w14:paraId="7581D0BD" w14:textId="77777777" w:rsidR="00861E7D" w:rsidRPr="00D149B1" w:rsidRDefault="00861E7D" w:rsidP="00595BBF">
      <w:pPr>
        <w:jc w:val="both"/>
        <w:rPr>
          <w:rFonts w:cstheme="minorHAnsi"/>
          <w:lang w:val="ro-RO"/>
        </w:rPr>
      </w:pPr>
    </w:p>
    <w:p w14:paraId="60D16AD3" w14:textId="3D38DC91" w:rsidR="00861E7D" w:rsidRPr="00D149B1" w:rsidRDefault="00D149B1" w:rsidP="00595BBF">
      <w:pPr>
        <w:jc w:val="both"/>
        <w:rPr>
          <w:rFonts w:cstheme="minorHAnsi"/>
          <w:lang w:val="ro-RO"/>
        </w:rPr>
      </w:pPr>
      <w:r w:rsidRPr="00D149B1">
        <w:rPr>
          <w:rFonts w:cstheme="minorHAnsi"/>
          <w:lang w:val="ro-RO"/>
        </w:rPr>
        <w:t>Semnătura</w:t>
      </w:r>
      <w:r w:rsidR="00595BBF" w:rsidRPr="00D149B1">
        <w:rPr>
          <w:rFonts w:cstheme="minorHAnsi"/>
          <w:lang w:val="ro-RO"/>
        </w:rPr>
        <w:t xml:space="preserve"> …………………………………………………. </w:t>
      </w:r>
    </w:p>
    <w:p w14:paraId="27E1A895" w14:textId="0FF8946D" w:rsidR="00595BBF" w:rsidRPr="00D149B1" w:rsidRDefault="00EA354F" w:rsidP="00595BBF">
      <w:pPr>
        <w:jc w:val="both"/>
        <w:rPr>
          <w:rFonts w:cstheme="minorHAnsi"/>
          <w:lang w:val="ro-RO"/>
        </w:rPr>
      </w:pPr>
      <w:r>
        <w:rPr>
          <w:rFonts w:cstheme="minorHAnsi"/>
          <w:lang w:val="ro-RO"/>
        </w:rPr>
        <w:t>Ş</w:t>
      </w:r>
      <w:r w:rsidR="00595BBF" w:rsidRPr="00D149B1">
        <w:rPr>
          <w:rFonts w:cstheme="minorHAnsi"/>
          <w:lang w:val="ro-RO"/>
        </w:rPr>
        <w:t>tampila</w:t>
      </w:r>
      <w:bookmarkStart w:id="0" w:name="_GoBack"/>
      <w:bookmarkEnd w:id="0"/>
    </w:p>
    <w:sectPr w:rsidR="00595BBF" w:rsidRPr="00D14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46EFD"/>
    <w:multiLevelType w:val="hybridMultilevel"/>
    <w:tmpl w:val="3CC0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881B1C"/>
    <w:multiLevelType w:val="hybridMultilevel"/>
    <w:tmpl w:val="88CEA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560A6D"/>
    <w:multiLevelType w:val="hybridMultilevel"/>
    <w:tmpl w:val="39306142"/>
    <w:lvl w:ilvl="0" w:tplc="FF54DE02">
      <w:start w:val="1"/>
      <w:numFmt w:val="bullet"/>
      <w:lvlText w:val="g"/>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BBF"/>
    <w:rsid w:val="00595BBF"/>
    <w:rsid w:val="00861E7D"/>
    <w:rsid w:val="00D149B1"/>
    <w:rsid w:val="00EA3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stupinean</dc:creator>
  <cp:keywords/>
  <dc:description/>
  <cp:lastModifiedBy>Mihaela Moscalu</cp:lastModifiedBy>
  <cp:revision>3</cp:revision>
  <dcterms:created xsi:type="dcterms:W3CDTF">2020-09-24T13:08:00Z</dcterms:created>
  <dcterms:modified xsi:type="dcterms:W3CDTF">2020-09-28T15:01:00Z</dcterms:modified>
</cp:coreProperties>
</file>